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D2" w:rsidRDefault="00B80FD2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B80FD2" w:rsidRDefault="00B80FD2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B80FD2" w:rsidRDefault="00B80FD2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AB3C80" w:rsidRPr="00EF0253" w:rsidRDefault="00AB3C80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 w:rsidRPr="00EF0253">
        <w:rPr>
          <w:rFonts w:ascii="Museo 700" w:hAnsi="Museo 700"/>
          <w:sz w:val="28"/>
          <w:szCs w:val="28"/>
        </w:rPr>
        <w:t>PROCESSO DE DISTINTIVO ESPECIAL</w:t>
      </w:r>
    </w:p>
    <w:p w:rsidR="00AB3C80" w:rsidRPr="00EF0253" w:rsidRDefault="00014C03" w:rsidP="00AB3C80">
      <w:pPr>
        <w:spacing w:after="0"/>
        <w:jc w:val="center"/>
        <w:outlineLvl w:val="0"/>
        <w:rPr>
          <w:rFonts w:ascii="Museo 700" w:hAnsi="Museo 700"/>
          <w:b/>
          <w:sz w:val="28"/>
          <w:szCs w:val="28"/>
        </w:rPr>
      </w:pPr>
      <w:r>
        <w:rPr>
          <w:rFonts w:ascii="Museo 700" w:hAnsi="Museo 700"/>
          <w:sz w:val="28"/>
          <w:szCs w:val="28"/>
        </w:rPr>
        <w:t>ESCOTEIRO DA PÁTRIA</w:t>
      </w:r>
    </w:p>
    <w:p w:rsidR="00AB3C80" w:rsidRDefault="00AB3C80" w:rsidP="00AB3C80">
      <w:pPr>
        <w:spacing w:after="0"/>
        <w:jc w:val="center"/>
        <w:outlineLvl w:val="0"/>
        <w:rPr>
          <w:rFonts w:ascii="ITCOfficinaSans LT Book" w:hAnsi="ITCOfficinaSans LT Book"/>
          <w:b/>
          <w:sz w:val="28"/>
          <w:szCs w:val="28"/>
        </w:rPr>
      </w:pPr>
    </w:p>
    <w:p w:rsidR="00AB3C80" w:rsidRDefault="00AB3C80" w:rsidP="00AB3C80">
      <w:pPr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DADOS DO PROPOSTO</w:t>
      </w:r>
    </w:p>
    <w:p w:rsidR="005004BE" w:rsidRDefault="005004BE"/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690"/>
        <w:gridCol w:w="777"/>
        <w:gridCol w:w="321"/>
        <w:gridCol w:w="2508"/>
        <w:gridCol w:w="171"/>
        <w:gridCol w:w="1214"/>
        <w:gridCol w:w="2715"/>
        <w:gridCol w:w="171"/>
        <w:gridCol w:w="1832"/>
      </w:tblGrid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Foto 3x4 </w:t>
            </w: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3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ind w:left="-213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Registro UEB: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Grupo Escoteiro: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695" w:type="pct"/>
            <w:gridSpan w:val="2"/>
            <w:noWrap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82" w:type="pct"/>
            <w:gridSpan w:val="5"/>
            <w:noWrap/>
            <w:vAlign w:val="center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AB3C80" w:rsidRDefault="00AB3C80">
      <w:r>
        <w:t>DOCUMENTOS NECESSÁRIOS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>Cópia da Ficha Individual – Modelo 120 (atualizada)</w:t>
            </w:r>
          </w:p>
        </w:tc>
      </w:tr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>Cópia do Certificado de Promessa</w:t>
            </w:r>
          </w:p>
        </w:tc>
      </w:tr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 xml:space="preserve">Foto 3x4 colorida, recente, </w:t>
            </w:r>
            <w:r>
              <w:rPr>
                <w:rFonts w:cs="Calibri"/>
                <w:sz w:val="18"/>
                <w:szCs w:val="18"/>
              </w:rPr>
              <w:t>devidamente trajado</w:t>
            </w:r>
            <w:r w:rsidRPr="00827EE4">
              <w:rPr>
                <w:rFonts w:cs="Calibri"/>
                <w:sz w:val="18"/>
                <w:szCs w:val="18"/>
              </w:rPr>
              <w:t>, sem cobertura</w:t>
            </w:r>
          </w:p>
        </w:tc>
      </w:tr>
    </w:tbl>
    <w:p w:rsidR="00AB3C80" w:rsidRDefault="00AB3C80"/>
    <w:p w:rsidR="00AB3C80" w:rsidRDefault="00AB3C80">
      <w:r>
        <w:t>CHECK LIST</w:t>
      </w:r>
    </w:p>
    <w:tbl>
      <w:tblPr>
        <w:tblW w:w="4914" w:type="pct"/>
        <w:tblInd w:w="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9740"/>
      </w:tblGrid>
      <w:tr w:rsidR="0054208B" w:rsidRPr="003F4CDD" w:rsidTr="0054208B">
        <w:trPr>
          <w:trHeight w:val="4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Pr="003F4CDD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Recomendação dos Escotistas da Seção;</w:t>
            </w:r>
          </w:p>
        </w:tc>
      </w:tr>
      <w:tr w:rsidR="0054208B" w:rsidRPr="003F4CDD" w:rsidTr="0054208B">
        <w:trPr>
          <w:trHeight w:val="4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Recomendação da Corte de Honra;</w:t>
            </w:r>
          </w:p>
        </w:tc>
      </w:tr>
      <w:tr w:rsidR="0054208B" w:rsidRPr="003F4CDD" w:rsidTr="0054208B">
        <w:trPr>
          <w:trHeight w:val="4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da totalidade das atividades da etapa Azimute (cópia do certificado);</w:t>
            </w:r>
          </w:p>
        </w:tc>
      </w:tr>
      <w:tr w:rsidR="0054208B" w:rsidRPr="003F4CDD" w:rsidTr="0054208B">
        <w:trPr>
          <w:trHeight w:val="4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Conquista do cordão do desafio </w:t>
            </w:r>
            <w:r w:rsidR="00B80FD2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sênior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(cópia do certificado);</w:t>
            </w:r>
          </w:p>
        </w:tc>
      </w:tr>
      <w:tr w:rsidR="0054208B" w:rsidRPr="003F4CDD" w:rsidTr="0054208B">
        <w:trPr>
          <w:trHeight w:val="4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Conquista do cordão dourado (cópia do certificado);</w:t>
            </w:r>
          </w:p>
        </w:tc>
      </w:tr>
      <w:tr w:rsidR="0054208B" w:rsidRPr="003F4CDD" w:rsidTr="0054208B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Pr="00827023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827023">
              <w:rPr>
                <w:iCs/>
                <w:sz w:val="18"/>
                <w:szCs w:val="18"/>
              </w:rPr>
              <w:t>Possu</w:t>
            </w:r>
            <w:r>
              <w:rPr>
                <w:iCs/>
                <w:sz w:val="18"/>
                <w:szCs w:val="18"/>
              </w:rPr>
              <w:t xml:space="preserve">ir </w:t>
            </w:r>
            <w:r w:rsidRPr="00827023">
              <w:rPr>
                <w:iCs/>
                <w:sz w:val="18"/>
                <w:szCs w:val="18"/>
              </w:rPr>
              <w:t xml:space="preserve">uma das seguintes Insígnias de Interesse Especial do Ramo Sênior: Insígnia Mundial do Meio Ambiente, Insígnia da Lusofonia, Insígnia Cone Sul ou </w:t>
            </w:r>
            <w:r>
              <w:rPr>
                <w:iCs/>
                <w:sz w:val="18"/>
                <w:szCs w:val="18"/>
              </w:rPr>
              <w:t>Insígnia do Desafio Comunitário (cópia do certificado);</w:t>
            </w:r>
          </w:p>
        </w:tc>
      </w:tr>
      <w:tr w:rsidR="0054208B" w:rsidRPr="003F4CDD" w:rsidTr="0054208B">
        <w:trPr>
          <w:trHeight w:val="4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Pr="00827023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jc w:val="both"/>
              <w:rPr>
                <w:iCs/>
                <w:sz w:val="18"/>
                <w:szCs w:val="18"/>
              </w:rPr>
            </w:pPr>
            <w:r w:rsidRPr="00827023">
              <w:rPr>
                <w:iCs/>
                <w:sz w:val="18"/>
                <w:szCs w:val="18"/>
              </w:rPr>
              <w:t>Possu</w:t>
            </w:r>
            <w:r>
              <w:rPr>
                <w:iCs/>
                <w:sz w:val="18"/>
                <w:szCs w:val="18"/>
              </w:rPr>
              <w:t>ir</w:t>
            </w:r>
            <w:r w:rsidRPr="00827023">
              <w:rPr>
                <w:iCs/>
                <w:sz w:val="18"/>
                <w:szCs w:val="18"/>
              </w:rPr>
              <w:t xml:space="preserve"> pelo menos 10 noites de acampamento, como Sênior, com sua Patrulha ou Tropa;</w:t>
            </w:r>
          </w:p>
        </w:tc>
      </w:tr>
      <w:tr w:rsidR="0054208B" w:rsidRPr="003F4CDD" w:rsidTr="0054208B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Pr="002B285D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jc w:val="both"/>
              <w:rPr>
                <w:iCs/>
                <w:sz w:val="18"/>
                <w:szCs w:val="18"/>
              </w:rPr>
            </w:pPr>
            <w:r w:rsidRPr="00827023">
              <w:rPr>
                <w:iCs/>
                <w:sz w:val="18"/>
                <w:szCs w:val="18"/>
              </w:rPr>
              <w:t>Possuir a Insígnia da sua respectiva modalidade (Aeronauta, Naval ou Mateiro), do Ramo Sênior</w:t>
            </w:r>
            <w:r>
              <w:rPr>
                <w:iCs/>
                <w:sz w:val="18"/>
                <w:szCs w:val="18"/>
              </w:rPr>
              <w:t xml:space="preserve"> (cópia do certificado).</w:t>
            </w:r>
          </w:p>
        </w:tc>
      </w:tr>
      <w:tr w:rsidR="0054208B" w:rsidRPr="003F4CDD" w:rsidTr="0054208B">
        <w:trPr>
          <w:trHeight w:val="39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8B" w:rsidRPr="003F4CDD" w:rsidRDefault="0054208B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8B" w:rsidRPr="00827023" w:rsidRDefault="0054208B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Cópia dos certificados das especialidades conquistadas. </w:t>
            </w:r>
          </w:p>
        </w:tc>
      </w:tr>
    </w:tbl>
    <w:p w:rsidR="00AB3C80" w:rsidRDefault="00AB3C80"/>
    <w:p w:rsidR="00AB3C80" w:rsidRDefault="00AB3C80"/>
    <w:p w:rsidR="00AB3C80" w:rsidRDefault="00AB3C80"/>
    <w:p w:rsidR="00B80FD2" w:rsidRDefault="00B80FD2"/>
    <w:p w:rsidR="00B80FD2" w:rsidRDefault="00B80FD2"/>
    <w:p w:rsidR="00B80FD2" w:rsidRDefault="00B80FD2"/>
    <w:p w:rsidR="00B80FD2" w:rsidRDefault="00B80FD2"/>
    <w:p w:rsidR="00AB3C80" w:rsidRDefault="00AB3C80"/>
    <w:p w:rsidR="00AB3C80" w:rsidRDefault="00AB3C80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870"/>
        <w:gridCol w:w="2551"/>
        <w:gridCol w:w="1560"/>
      </w:tblGrid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B80FD2">
            <w:pPr>
              <w:spacing w:after="0"/>
              <w:ind w:left="72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 xml:space="preserve">Especialidades </w:t>
            </w:r>
            <w:r>
              <w:rPr>
                <w:sz w:val="18"/>
                <w:szCs w:val="18"/>
              </w:rPr>
              <w:t>(cópias dos certificados)</w:t>
            </w:r>
          </w:p>
        </w:tc>
        <w:tc>
          <w:tcPr>
            <w:tcW w:w="87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Nível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Ramo</w:t>
            </w: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Entrega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1 – Primeiros Socorros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Serviços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 xml:space="preserve">2 -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Serviços</w:t>
            </w: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 xml:space="preserve">3 -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Serviços</w:t>
            </w: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 xml:space="preserve">4 -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Serviços</w:t>
            </w: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–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54208B" w:rsidRPr="00827EE4" w:rsidTr="0054208B">
        <w:tc>
          <w:tcPr>
            <w:tcW w:w="5509" w:type="dxa"/>
            <w:shd w:val="clear" w:color="auto" w:fill="auto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4208B" w:rsidRPr="00827EE4" w:rsidRDefault="0054208B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08B" w:rsidRPr="00827EE4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</w:tbl>
    <w:p w:rsidR="00AB3C80" w:rsidRDefault="00AB3C80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54208B" w:rsidTr="0054208B">
        <w:tc>
          <w:tcPr>
            <w:tcW w:w="6379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Noites de Acampamento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>Período</w:t>
            </w:r>
          </w:p>
        </w:tc>
      </w:tr>
      <w:tr w:rsidR="0054208B" w:rsidTr="0054208B">
        <w:tc>
          <w:tcPr>
            <w:tcW w:w="6379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 xml:space="preserve">1 -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4208B" w:rsidTr="0054208B">
        <w:tc>
          <w:tcPr>
            <w:tcW w:w="6379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 xml:space="preserve">2 -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4208B" w:rsidTr="0054208B">
        <w:tc>
          <w:tcPr>
            <w:tcW w:w="6379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 xml:space="preserve">3 -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4208B" w:rsidTr="0054208B">
        <w:tc>
          <w:tcPr>
            <w:tcW w:w="6379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4208B" w:rsidTr="0054208B">
        <w:tc>
          <w:tcPr>
            <w:tcW w:w="6379" w:type="dxa"/>
            <w:shd w:val="clear" w:color="auto" w:fill="auto"/>
            <w:vAlign w:val="center"/>
          </w:tcPr>
          <w:p w:rsidR="0054208B" w:rsidRDefault="0054208B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208B" w:rsidRPr="00E20578" w:rsidRDefault="0054208B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4208B" w:rsidRDefault="0054208B"/>
    <w:tbl>
      <w:tblPr>
        <w:tblW w:w="4892" w:type="pct"/>
        <w:tblInd w:w="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1235"/>
        <w:gridCol w:w="4672"/>
      </w:tblGrid>
      <w:tr w:rsidR="00AB3C80" w:rsidRPr="003F4CDD" w:rsidTr="00CA1401">
        <w:trPr>
          <w:trHeight w:val="755"/>
        </w:trPr>
        <w:tc>
          <w:tcPr>
            <w:tcW w:w="2154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Chefe de Seção</w:t>
            </w:r>
          </w:p>
        </w:tc>
      </w:tr>
      <w:tr w:rsidR="00AB3C80" w:rsidRPr="003F4CDD" w:rsidTr="00CA1401">
        <w:trPr>
          <w:trHeight w:val="755"/>
        </w:trPr>
        <w:tc>
          <w:tcPr>
            <w:tcW w:w="2154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Diretoria</w:t>
            </w:r>
          </w:p>
        </w:tc>
      </w:tr>
    </w:tbl>
    <w:p w:rsidR="00AB3C80" w:rsidRDefault="00AB3C80"/>
    <w:p w:rsidR="00AB3C80" w:rsidRDefault="00AB3C80"/>
    <w:p w:rsidR="00AB3C80" w:rsidRDefault="00AB3C80"/>
    <w:p w:rsidR="00B80FD2" w:rsidRDefault="00B80FD2"/>
    <w:p w:rsidR="00B80FD2" w:rsidRDefault="00B80FD2"/>
    <w:p w:rsidR="0054208B" w:rsidRDefault="0054208B"/>
    <w:p w:rsidR="0054208B" w:rsidRDefault="0054208B"/>
    <w:p w:rsidR="0054208B" w:rsidRDefault="0054208B"/>
    <w:p w:rsidR="00AB3C80" w:rsidRDefault="00AB3C80"/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7"/>
        <w:gridCol w:w="567"/>
        <w:gridCol w:w="2837"/>
        <w:gridCol w:w="567"/>
        <w:gridCol w:w="2837"/>
      </w:tblGrid>
      <w:tr w:rsidR="00AB3C80" w:rsidRPr="004A4D3F" w:rsidTr="00CA14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Recebimento na Região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Pessoal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Correio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Recomendação do Coordenador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Favorável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Não recomendável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Necessita acertos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Concessão da Diretoria Regional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Favorável</w:t>
            </w:r>
          </w:p>
          <w:p w:rsidR="00AB3C80" w:rsidRPr="004A4D3F" w:rsidRDefault="00AB3C80" w:rsidP="00CA1401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Desfavorável</w:t>
            </w:r>
          </w:p>
        </w:tc>
      </w:tr>
      <w:tr w:rsidR="00AB3C80" w:rsidRPr="004A4D3F" w:rsidTr="00CA14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</w:tr>
      <w:tr w:rsidR="00AB3C80" w:rsidRPr="004A4D3F" w:rsidTr="00CA1401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Assinatura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Coordenador do Ramo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Diretoria Regional </w:t>
            </w:r>
          </w:p>
        </w:tc>
      </w:tr>
    </w:tbl>
    <w:p w:rsidR="00AB3C80" w:rsidRDefault="00AB3C80"/>
    <w:sectPr w:rsidR="00AB3C80" w:rsidSect="00AB3C8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18" w:rsidRDefault="00957F18" w:rsidP="00AB3C80">
      <w:pPr>
        <w:spacing w:after="0" w:line="240" w:lineRule="auto"/>
      </w:pPr>
      <w:r>
        <w:separator/>
      </w:r>
    </w:p>
  </w:endnote>
  <w:endnote w:type="continuationSeparator" w:id="0">
    <w:p w:rsidR="00957F18" w:rsidRDefault="00957F18" w:rsidP="00AB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ITCOfficinaSans LT Book">
    <w:altName w:val="Franklin Gothic Demi Cond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18" w:rsidRDefault="00957F18" w:rsidP="00AB3C80">
      <w:pPr>
        <w:spacing w:after="0" w:line="240" w:lineRule="auto"/>
      </w:pPr>
      <w:r>
        <w:separator/>
      </w:r>
    </w:p>
  </w:footnote>
  <w:footnote w:type="continuationSeparator" w:id="0">
    <w:p w:rsidR="00957F18" w:rsidRDefault="00957F18" w:rsidP="00AB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2" w:rsidRDefault="00957F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791" o:spid="_x0000_s2050" type="#_x0000_t75" style="position:absolute;margin-left:0;margin-top:0;width:401.15pt;height:769.35pt;z-index:-251657216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80" w:rsidRDefault="00B80FD2" w:rsidP="00AB3C8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-440055</wp:posOffset>
          </wp:positionV>
          <wp:extent cx="7515225" cy="106584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2" w:rsidRDefault="00957F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790" o:spid="_x0000_s2049" type="#_x0000_t75" style="position:absolute;margin-left:0;margin-top:0;width:401.15pt;height:769.35pt;z-index:-251658240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65DDD"/>
    <w:multiLevelType w:val="hybridMultilevel"/>
    <w:tmpl w:val="F836F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6E15"/>
    <w:multiLevelType w:val="hybridMultilevel"/>
    <w:tmpl w:val="F836F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0"/>
    <w:rsid w:val="00014C03"/>
    <w:rsid w:val="000A3B3C"/>
    <w:rsid w:val="00100A86"/>
    <w:rsid w:val="005004BE"/>
    <w:rsid w:val="0054208B"/>
    <w:rsid w:val="00676C77"/>
    <w:rsid w:val="00850F5E"/>
    <w:rsid w:val="00957F18"/>
    <w:rsid w:val="00AB3C80"/>
    <w:rsid w:val="00B80FD2"/>
    <w:rsid w:val="00C44852"/>
    <w:rsid w:val="00E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7B5C1E-1EBF-4C6D-99EA-4AA2B76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C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B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C8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AB3C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Alex Rocha</cp:lastModifiedBy>
  <cp:revision>2</cp:revision>
  <dcterms:created xsi:type="dcterms:W3CDTF">2018-09-03T21:11:00Z</dcterms:created>
  <dcterms:modified xsi:type="dcterms:W3CDTF">2018-09-03T21:11:00Z</dcterms:modified>
</cp:coreProperties>
</file>